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1E0" w:rsidRPr="00076A7A" w:rsidRDefault="007861E0" w:rsidP="007861E0">
      <w:pPr>
        <w:jc w:val="center"/>
        <w:rPr>
          <w:rFonts w:ascii="黑体" w:eastAsia="黑体" w:hAnsi="黑体"/>
          <w:sz w:val="44"/>
          <w:szCs w:val="44"/>
        </w:rPr>
      </w:pPr>
      <w:r w:rsidRPr="00076A7A">
        <w:rPr>
          <w:rFonts w:ascii="黑体" w:eastAsia="黑体" w:hAnsi="黑体" w:hint="eastAsia"/>
          <w:sz w:val="44"/>
          <w:szCs w:val="44"/>
        </w:rPr>
        <w:t>首都体育学院2</w:t>
      </w:r>
      <w:r w:rsidRPr="00076A7A">
        <w:rPr>
          <w:rFonts w:ascii="黑体" w:eastAsia="黑体" w:hAnsi="黑体"/>
          <w:sz w:val="44"/>
          <w:szCs w:val="44"/>
        </w:rPr>
        <w:t>016</w:t>
      </w:r>
      <w:r w:rsidRPr="00076A7A">
        <w:rPr>
          <w:rFonts w:ascii="黑体" w:eastAsia="黑体" w:hAnsi="黑体" w:hint="eastAsia"/>
          <w:sz w:val="44"/>
          <w:szCs w:val="44"/>
        </w:rPr>
        <w:t>年度学风建设工作报告</w:t>
      </w:r>
    </w:p>
    <w:p w:rsidR="007861E0" w:rsidRPr="00076A7A" w:rsidRDefault="007861E0" w:rsidP="007861E0">
      <w:pPr>
        <w:adjustRightInd w:val="0"/>
        <w:snapToGrid w:val="0"/>
        <w:spacing w:line="360" w:lineRule="auto"/>
        <w:rPr>
          <w:rFonts w:ascii="仿宋" w:eastAsia="仿宋" w:hAnsi="仿宋" w:cs="仿宋"/>
          <w:b/>
          <w:color w:val="FF0000"/>
          <w:sz w:val="32"/>
          <w:szCs w:val="32"/>
        </w:rPr>
      </w:pPr>
    </w:p>
    <w:p w:rsidR="00B11DF2" w:rsidRPr="00076A7A" w:rsidRDefault="00B11DF2" w:rsidP="0082493D">
      <w:pPr>
        <w:ind w:firstLineChars="200" w:firstLine="640"/>
        <w:rPr>
          <w:rFonts w:ascii="仿宋" w:eastAsia="仿宋" w:hAnsi="仿宋" w:cs="仿宋"/>
          <w:sz w:val="32"/>
          <w:szCs w:val="32"/>
        </w:rPr>
      </w:pPr>
      <w:r w:rsidRPr="00076A7A">
        <w:rPr>
          <w:rFonts w:ascii="仿宋" w:eastAsia="仿宋" w:hAnsi="仿宋" w:cs="仿宋"/>
          <w:sz w:val="32"/>
          <w:szCs w:val="32"/>
        </w:rPr>
        <w:t>根据《</w:t>
      </w:r>
      <w:r w:rsidRPr="00076A7A">
        <w:rPr>
          <w:rFonts w:ascii="仿宋" w:eastAsia="仿宋" w:hAnsi="仿宋" w:cs="仿宋" w:hint="eastAsia"/>
          <w:sz w:val="32"/>
          <w:szCs w:val="32"/>
        </w:rPr>
        <w:t>教育部关于切实加强和改进高等学校学风建设的实施意见》和《</w:t>
      </w:r>
      <w:r w:rsidRPr="00076A7A">
        <w:rPr>
          <w:rFonts w:ascii="仿宋" w:eastAsia="仿宋" w:hAnsi="仿宋" w:cs="仿宋"/>
          <w:sz w:val="32"/>
          <w:szCs w:val="32"/>
        </w:rPr>
        <w:t>北京市属高等学校学风建设实施细则</w:t>
      </w:r>
      <w:r w:rsidRPr="00076A7A">
        <w:rPr>
          <w:rFonts w:ascii="仿宋" w:eastAsia="仿宋" w:hAnsi="仿宋" w:cs="仿宋" w:hint="eastAsia"/>
          <w:sz w:val="32"/>
          <w:szCs w:val="32"/>
        </w:rPr>
        <w:t>》</w:t>
      </w:r>
      <w:r w:rsidR="0085600F" w:rsidRPr="00076A7A">
        <w:rPr>
          <w:rFonts w:ascii="仿宋" w:eastAsia="仿宋" w:hAnsi="仿宋" w:cs="仿宋" w:hint="eastAsia"/>
          <w:sz w:val="32"/>
          <w:szCs w:val="32"/>
        </w:rPr>
        <w:t>文件精神和工作要求，在</w:t>
      </w:r>
      <w:r w:rsidR="0085600F" w:rsidRPr="00076A7A">
        <w:rPr>
          <w:rFonts w:ascii="仿宋" w:eastAsia="仿宋" w:hAnsi="仿宋" w:cs="仿宋"/>
          <w:sz w:val="32"/>
          <w:szCs w:val="32"/>
        </w:rPr>
        <w:t>北京市教育工委和北京市教委的领导下，</w:t>
      </w:r>
      <w:r w:rsidR="0085600F" w:rsidRPr="00076A7A">
        <w:rPr>
          <w:rFonts w:ascii="仿宋" w:eastAsia="仿宋" w:hAnsi="仿宋" w:cs="仿宋" w:hint="eastAsia"/>
          <w:sz w:val="32"/>
          <w:szCs w:val="32"/>
        </w:rPr>
        <w:t>我校高度重视</w:t>
      </w:r>
      <w:r w:rsidR="00D83391" w:rsidRPr="00076A7A">
        <w:rPr>
          <w:rFonts w:ascii="仿宋" w:eastAsia="仿宋" w:hAnsi="仿宋" w:cs="仿宋" w:hint="eastAsia"/>
          <w:sz w:val="32"/>
          <w:szCs w:val="32"/>
        </w:rPr>
        <w:t>并</w:t>
      </w:r>
      <w:r w:rsidR="0085600F" w:rsidRPr="00076A7A">
        <w:rPr>
          <w:rFonts w:ascii="仿宋" w:eastAsia="仿宋" w:hAnsi="仿宋" w:cs="仿宋" w:hint="eastAsia"/>
          <w:sz w:val="32"/>
          <w:szCs w:val="32"/>
        </w:rPr>
        <w:t>持续加强学风建设</w:t>
      </w:r>
      <w:r w:rsidR="00D83391" w:rsidRPr="00076A7A">
        <w:rPr>
          <w:rFonts w:ascii="仿宋" w:eastAsia="仿宋" w:hAnsi="仿宋" w:cs="仿宋" w:hint="eastAsia"/>
          <w:sz w:val="32"/>
          <w:szCs w:val="32"/>
        </w:rPr>
        <w:t>工作</w:t>
      </w:r>
      <w:r w:rsidR="0085600F" w:rsidRPr="00076A7A">
        <w:rPr>
          <w:rFonts w:ascii="仿宋" w:eastAsia="仿宋" w:hAnsi="仿宋" w:cs="仿宋" w:hint="eastAsia"/>
          <w:sz w:val="32"/>
          <w:szCs w:val="32"/>
        </w:rPr>
        <w:t>，有效防护和严肃查处学术不端行为，维护学术诚信，促进学术创新和发展，</w:t>
      </w:r>
      <w:r w:rsidR="00D83391" w:rsidRPr="00076A7A">
        <w:rPr>
          <w:rFonts w:ascii="仿宋" w:eastAsia="仿宋" w:hAnsi="仿宋" w:cs="仿宋" w:hint="eastAsia"/>
          <w:sz w:val="32"/>
          <w:szCs w:val="32"/>
        </w:rPr>
        <w:t>不断提高科研水平和科研质量。</w:t>
      </w:r>
      <w:r w:rsidR="00076A7A">
        <w:rPr>
          <w:rFonts w:ascii="仿宋" w:eastAsia="仿宋" w:hAnsi="仿宋" w:cs="仿宋" w:hint="eastAsia"/>
          <w:sz w:val="32"/>
          <w:szCs w:val="32"/>
        </w:rPr>
        <w:t>现将一年来学风建设情况总结如下。</w:t>
      </w:r>
    </w:p>
    <w:p w:rsidR="00D83391" w:rsidRPr="00076A7A" w:rsidRDefault="00D83391" w:rsidP="0082493D">
      <w:pPr>
        <w:ind w:firstLineChars="200" w:firstLine="643"/>
        <w:rPr>
          <w:rFonts w:ascii="仿宋" w:eastAsia="仿宋" w:hAnsi="仿宋" w:cs="仿宋"/>
          <w:b/>
          <w:bCs/>
          <w:sz w:val="32"/>
          <w:szCs w:val="32"/>
        </w:rPr>
      </w:pPr>
      <w:r w:rsidRPr="00076A7A">
        <w:rPr>
          <w:rFonts w:ascii="仿宋" w:eastAsia="仿宋" w:hAnsi="仿宋" w:cs="仿宋"/>
          <w:b/>
          <w:bCs/>
          <w:sz w:val="32"/>
          <w:szCs w:val="32"/>
        </w:rPr>
        <w:t>一</w:t>
      </w:r>
      <w:r w:rsidRPr="00076A7A">
        <w:rPr>
          <w:rFonts w:ascii="仿宋" w:eastAsia="仿宋" w:hAnsi="仿宋" w:cs="仿宋" w:hint="eastAsia"/>
          <w:b/>
          <w:bCs/>
          <w:sz w:val="32"/>
          <w:szCs w:val="32"/>
        </w:rPr>
        <w:t>、加强学风建设工作的组织领导</w:t>
      </w:r>
    </w:p>
    <w:p w:rsidR="00CB34C8" w:rsidRPr="00076A7A" w:rsidRDefault="00D83391" w:rsidP="0082493D">
      <w:pPr>
        <w:ind w:firstLineChars="200" w:firstLine="640"/>
        <w:rPr>
          <w:rFonts w:ascii="仿宋" w:eastAsia="仿宋" w:hAnsi="仿宋" w:cs="仿宋"/>
          <w:bCs/>
          <w:sz w:val="32"/>
          <w:szCs w:val="32"/>
        </w:rPr>
      </w:pPr>
      <w:r w:rsidRPr="00076A7A">
        <w:rPr>
          <w:rFonts w:ascii="仿宋" w:eastAsia="仿宋" w:hAnsi="仿宋" w:cs="仿宋" w:hint="eastAsia"/>
          <w:bCs/>
          <w:sz w:val="32"/>
          <w:szCs w:val="32"/>
        </w:rPr>
        <w:t>我校高度重视学风建设工作，</w:t>
      </w:r>
      <w:r w:rsidR="00CB34C8" w:rsidRPr="00076A7A">
        <w:rPr>
          <w:rFonts w:ascii="仿宋" w:eastAsia="仿宋" w:hAnsi="仿宋" w:cs="仿宋" w:hint="eastAsia"/>
          <w:bCs/>
          <w:sz w:val="32"/>
          <w:szCs w:val="32"/>
        </w:rPr>
        <w:t>将</w:t>
      </w:r>
      <w:r w:rsidR="00CB34C8" w:rsidRPr="00076A7A">
        <w:rPr>
          <w:rFonts w:ascii="仿宋" w:eastAsia="仿宋" w:hAnsi="仿宋" w:cs="仿宋"/>
          <w:bCs/>
          <w:sz w:val="32"/>
          <w:szCs w:val="32"/>
        </w:rPr>
        <w:t>学风建设作为学校建设的一项重要内容</w:t>
      </w:r>
      <w:r w:rsidR="00821915" w:rsidRPr="00076A7A">
        <w:rPr>
          <w:rFonts w:ascii="仿宋" w:eastAsia="仿宋" w:hAnsi="仿宋" w:cs="仿宋"/>
          <w:bCs/>
          <w:sz w:val="32"/>
          <w:szCs w:val="32"/>
        </w:rPr>
        <w:t>和党风廉政建设的重要内容</w:t>
      </w:r>
      <w:r w:rsidR="00CB34C8" w:rsidRPr="00076A7A">
        <w:rPr>
          <w:rFonts w:ascii="仿宋" w:eastAsia="仿宋" w:hAnsi="仿宋" w:cs="仿宋"/>
          <w:bCs/>
          <w:sz w:val="32"/>
          <w:szCs w:val="32"/>
        </w:rPr>
        <w:t>，</w:t>
      </w:r>
      <w:r w:rsidRPr="00076A7A">
        <w:rPr>
          <w:rFonts w:ascii="仿宋" w:eastAsia="仿宋" w:hAnsi="仿宋" w:cs="仿宋" w:hint="eastAsia"/>
          <w:bCs/>
          <w:sz w:val="32"/>
          <w:szCs w:val="32"/>
        </w:rPr>
        <w:t>严格落实《</w:t>
      </w:r>
      <w:r w:rsidRPr="00076A7A">
        <w:rPr>
          <w:rFonts w:ascii="仿宋" w:eastAsia="仿宋" w:hAnsi="仿宋" w:cs="仿宋"/>
          <w:bCs/>
          <w:sz w:val="32"/>
          <w:szCs w:val="32"/>
        </w:rPr>
        <w:t>北京市属高等学校学风建设实施细则</w:t>
      </w:r>
      <w:r w:rsidRPr="00076A7A">
        <w:rPr>
          <w:rFonts w:ascii="仿宋" w:eastAsia="仿宋" w:hAnsi="仿宋" w:cs="仿宋" w:hint="eastAsia"/>
          <w:bCs/>
          <w:sz w:val="32"/>
          <w:szCs w:val="32"/>
        </w:rPr>
        <w:t>》有关规定，</w:t>
      </w:r>
      <w:r w:rsidR="00CB34C8" w:rsidRPr="00076A7A">
        <w:rPr>
          <w:rFonts w:ascii="仿宋" w:eastAsia="仿宋" w:hAnsi="仿宋" w:cs="仿宋" w:hint="eastAsia"/>
          <w:bCs/>
          <w:sz w:val="32"/>
          <w:szCs w:val="32"/>
        </w:rPr>
        <w:t>学校</w:t>
      </w:r>
      <w:r w:rsidR="00CB34C8" w:rsidRPr="00076A7A">
        <w:rPr>
          <w:rFonts w:ascii="仿宋" w:eastAsia="仿宋" w:hAnsi="仿宋" w:cs="仿宋"/>
          <w:bCs/>
          <w:sz w:val="32"/>
          <w:szCs w:val="32"/>
        </w:rPr>
        <w:t>主要领导</w:t>
      </w:r>
      <w:r w:rsidR="00B213A3" w:rsidRPr="00076A7A">
        <w:rPr>
          <w:rFonts w:ascii="仿宋" w:eastAsia="仿宋" w:hAnsi="仿宋" w:cs="仿宋"/>
          <w:bCs/>
          <w:sz w:val="32"/>
          <w:szCs w:val="32"/>
        </w:rPr>
        <w:t>作为</w:t>
      </w:r>
      <w:r w:rsidR="00CB34C8" w:rsidRPr="00076A7A">
        <w:rPr>
          <w:rFonts w:ascii="仿宋" w:eastAsia="仿宋" w:hAnsi="仿宋" w:cs="仿宋"/>
          <w:bCs/>
          <w:sz w:val="32"/>
          <w:szCs w:val="32"/>
        </w:rPr>
        <w:t>学风建设的第一责任人，切实担负起加强学风建设的责任</w:t>
      </w:r>
      <w:r w:rsidR="00B213A3" w:rsidRPr="00076A7A">
        <w:rPr>
          <w:rFonts w:ascii="仿宋" w:eastAsia="仿宋" w:hAnsi="仿宋" w:cs="仿宋"/>
          <w:bCs/>
          <w:sz w:val="32"/>
          <w:szCs w:val="32"/>
        </w:rPr>
        <w:t>，重大学</w:t>
      </w:r>
      <w:r w:rsidR="00B213A3" w:rsidRPr="00076A7A">
        <w:rPr>
          <w:rFonts w:ascii="仿宋" w:eastAsia="仿宋" w:hAnsi="仿宋" w:cs="仿宋" w:hint="eastAsia"/>
          <w:bCs/>
          <w:sz w:val="32"/>
          <w:szCs w:val="32"/>
        </w:rPr>
        <w:t>风建设工作亲自抓</w:t>
      </w:r>
      <w:r w:rsidR="00CB34C8" w:rsidRPr="00076A7A">
        <w:rPr>
          <w:rFonts w:ascii="仿宋" w:eastAsia="仿宋" w:hAnsi="仿宋" w:cs="仿宋"/>
          <w:bCs/>
          <w:sz w:val="32"/>
          <w:szCs w:val="32"/>
        </w:rPr>
        <w:t>。学校成立校院两级学术委员会，</w:t>
      </w:r>
      <w:r w:rsidR="00CB34C8" w:rsidRPr="00076A7A">
        <w:rPr>
          <w:rFonts w:ascii="仿宋" w:eastAsia="仿宋" w:hAnsi="仿宋" w:cs="仿宋" w:hint="eastAsia"/>
          <w:bCs/>
          <w:sz w:val="32"/>
          <w:szCs w:val="32"/>
        </w:rPr>
        <w:t>对委员会的委员组成、工作职责和工作程序做出相关规定，进一步完善了学校学风建设工作体系，</w:t>
      </w:r>
      <w:r w:rsidR="00CB34C8" w:rsidRPr="00076A7A">
        <w:rPr>
          <w:rFonts w:ascii="仿宋" w:eastAsia="仿宋" w:hAnsi="仿宋" w:cs="仿宋"/>
          <w:bCs/>
          <w:sz w:val="32"/>
          <w:szCs w:val="32"/>
        </w:rPr>
        <w:t>加强对学校科</w:t>
      </w:r>
      <w:r w:rsidR="00CB34C8" w:rsidRPr="00076A7A">
        <w:rPr>
          <w:rFonts w:ascii="仿宋" w:eastAsia="仿宋" w:hAnsi="仿宋" w:cs="仿宋" w:hint="eastAsia"/>
          <w:bCs/>
          <w:sz w:val="32"/>
          <w:szCs w:val="32"/>
        </w:rPr>
        <w:t>学</w:t>
      </w:r>
      <w:r w:rsidR="00CB34C8" w:rsidRPr="00076A7A">
        <w:rPr>
          <w:rFonts w:ascii="仿宋" w:eastAsia="仿宋" w:hAnsi="仿宋" w:cs="仿宋"/>
          <w:bCs/>
          <w:sz w:val="32"/>
          <w:szCs w:val="32"/>
        </w:rPr>
        <w:t>研究工作</w:t>
      </w:r>
      <w:r w:rsidR="00CB34C8" w:rsidRPr="00076A7A">
        <w:rPr>
          <w:rFonts w:ascii="仿宋" w:eastAsia="仿宋" w:hAnsi="仿宋" w:cs="仿宋" w:hint="eastAsia"/>
          <w:bCs/>
          <w:sz w:val="32"/>
          <w:szCs w:val="32"/>
        </w:rPr>
        <w:t>的组织领导；</w:t>
      </w:r>
      <w:r w:rsidR="00821915" w:rsidRPr="00076A7A">
        <w:rPr>
          <w:rFonts w:ascii="仿宋" w:eastAsia="仿宋" w:hAnsi="仿宋" w:cs="仿宋" w:hint="eastAsia"/>
          <w:bCs/>
          <w:sz w:val="32"/>
          <w:szCs w:val="32"/>
        </w:rPr>
        <w:t>相关职能部门负责对全校教学科研人员和管理人员进行学术诚信和学术规范教育，各二级学院负责对本学院科研人员和管理人员进行培训，形成学术诚信和学术规范教育的长效机制。科研项目、经费管理实行项目负责</w:t>
      </w:r>
      <w:proofErr w:type="gramStart"/>
      <w:r w:rsidR="00821915" w:rsidRPr="00076A7A">
        <w:rPr>
          <w:rFonts w:ascii="仿宋" w:eastAsia="仿宋" w:hAnsi="仿宋" w:cs="仿宋" w:hint="eastAsia"/>
          <w:bCs/>
          <w:sz w:val="32"/>
          <w:szCs w:val="32"/>
        </w:rPr>
        <w:t>人制</w:t>
      </w:r>
      <w:proofErr w:type="gramEnd"/>
      <w:r w:rsidR="00821915" w:rsidRPr="00076A7A">
        <w:rPr>
          <w:rFonts w:ascii="仿宋" w:eastAsia="仿宋" w:hAnsi="仿宋" w:cs="仿宋" w:hint="eastAsia"/>
          <w:bCs/>
          <w:sz w:val="32"/>
          <w:szCs w:val="32"/>
        </w:rPr>
        <w:t>，在项目申报、实施、</w:t>
      </w:r>
      <w:proofErr w:type="gramStart"/>
      <w:r w:rsidR="00821915" w:rsidRPr="00076A7A">
        <w:rPr>
          <w:rFonts w:ascii="仿宋" w:eastAsia="仿宋" w:hAnsi="仿宋" w:cs="仿宋" w:hint="eastAsia"/>
          <w:bCs/>
          <w:sz w:val="32"/>
          <w:szCs w:val="32"/>
        </w:rPr>
        <w:t>结项</w:t>
      </w:r>
      <w:proofErr w:type="gramEnd"/>
      <w:r w:rsidR="00821915" w:rsidRPr="00076A7A">
        <w:rPr>
          <w:rFonts w:ascii="仿宋" w:eastAsia="仿宋" w:hAnsi="仿宋" w:cs="仿宋" w:hint="eastAsia"/>
          <w:bCs/>
          <w:sz w:val="32"/>
          <w:szCs w:val="32"/>
        </w:rPr>
        <w:t>和相关成果发表过程中</w:t>
      </w:r>
      <w:r w:rsidR="00821915" w:rsidRPr="00076A7A">
        <w:rPr>
          <w:rFonts w:ascii="仿宋" w:eastAsia="仿宋" w:hAnsi="仿宋" w:cs="仿宋" w:hint="eastAsia"/>
          <w:bCs/>
          <w:sz w:val="32"/>
          <w:szCs w:val="32"/>
        </w:rPr>
        <w:lastRenderedPageBreak/>
        <w:t>出现的任何学术道德不端行为由项目负责人负责。全校一盘棋，</w:t>
      </w:r>
      <w:r w:rsidR="0051344D" w:rsidRPr="00076A7A">
        <w:rPr>
          <w:rFonts w:ascii="仿宋" w:eastAsia="仿宋" w:hAnsi="仿宋" w:cs="仿宋" w:hint="eastAsia"/>
          <w:bCs/>
          <w:sz w:val="32"/>
          <w:szCs w:val="32"/>
        </w:rPr>
        <w:t>构建了</w:t>
      </w:r>
      <w:r w:rsidR="00821915" w:rsidRPr="00076A7A">
        <w:rPr>
          <w:rFonts w:ascii="仿宋" w:eastAsia="仿宋" w:hAnsi="仿宋" w:cs="仿宋" w:hint="eastAsia"/>
          <w:bCs/>
          <w:sz w:val="32"/>
          <w:szCs w:val="32"/>
        </w:rPr>
        <w:t>校——院——项目负责人多级管理</w:t>
      </w:r>
      <w:r w:rsidR="0051344D" w:rsidRPr="00076A7A">
        <w:rPr>
          <w:rFonts w:ascii="仿宋" w:eastAsia="仿宋" w:hAnsi="仿宋" w:cs="仿宋" w:hint="eastAsia"/>
          <w:bCs/>
          <w:sz w:val="32"/>
          <w:szCs w:val="32"/>
        </w:rPr>
        <w:t>体系，形成了</w:t>
      </w:r>
      <w:r w:rsidR="00821915" w:rsidRPr="00076A7A">
        <w:rPr>
          <w:rFonts w:ascii="仿宋" w:eastAsia="仿宋" w:hAnsi="仿宋" w:cs="仿宋" w:hint="eastAsia"/>
          <w:bCs/>
          <w:sz w:val="32"/>
          <w:szCs w:val="32"/>
        </w:rPr>
        <w:t>良好</w:t>
      </w:r>
      <w:r w:rsidR="0051344D" w:rsidRPr="00076A7A">
        <w:rPr>
          <w:rFonts w:ascii="仿宋" w:eastAsia="仿宋" w:hAnsi="仿宋" w:cs="仿宋" w:hint="eastAsia"/>
          <w:bCs/>
          <w:sz w:val="32"/>
          <w:szCs w:val="32"/>
        </w:rPr>
        <w:t>的运行</w:t>
      </w:r>
      <w:r w:rsidR="00821915" w:rsidRPr="00076A7A">
        <w:rPr>
          <w:rFonts w:ascii="仿宋" w:eastAsia="仿宋" w:hAnsi="仿宋" w:cs="仿宋" w:hint="eastAsia"/>
          <w:bCs/>
          <w:sz w:val="32"/>
          <w:szCs w:val="32"/>
        </w:rPr>
        <w:t>机制，为</w:t>
      </w:r>
      <w:r w:rsidR="00CB34C8" w:rsidRPr="00076A7A">
        <w:rPr>
          <w:rFonts w:ascii="仿宋" w:eastAsia="仿宋" w:hAnsi="仿宋" w:cs="仿宋" w:hint="eastAsia"/>
          <w:bCs/>
          <w:sz w:val="32"/>
          <w:szCs w:val="32"/>
        </w:rPr>
        <w:t>进一步巩固学风建设工作成果提供了坚实的组织保障。</w:t>
      </w:r>
    </w:p>
    <w:p w:rsidR="00CB34C8" w:rsidRPr="00076A7A" w:rsidRDefault="00CB34C8" w:rsidP="00076A7A">
      <w:pPr>
        <w:widowControl/>
        <w:shd w:val="clear" w:color="auto" w:fill="FFFFFF"/>
        <w:ind w:firstLine="600"/>
        <w:rPr>
          <w:rStyle w:val="a3"/>
          <w:bCs w:val="0"/>
          <w:sz w:val="32"/>
          <w:szCs w:val="32"/>
        </w:rPr>
      </w:pPr>
      <w:r w:rsidRPr="00076A7A">
        <w:rPr>
          <w:rStyle w:val="a3"/>
          <w:bCs w:val="0"/>
          <w:sz w:val="32"/>
          <w:szCs w:val="32"/>
        </w:rPr>
        <w:t>二、加强学风建设工作的制度建设</w:t>
      </w:r>
    </w:p>
    <w:p w:rsidR="00B40783" w:rsidRPr="00076A7A" w:rsidRDefault="001B1031" w:rsidP="002257D1">
      <w:pPr>
        <w:spacing w:line="360" w:lineRule="auto"/>
        <w:ind w:firstLineChars="200" w:firstLine="640"/>
        <w:rPr>
          <w:rFonts w:ascii="仿宋" w:eastAsia="仿宋" w:hAnsi="仿宋"/>
          <w:sz w:val="32"/>
          <w:szCs w:val="32"/>
        </w:rPr>
      </w:pPr>
      <w:r w:rsidRPr="00076A7A">
        <w:rPr>
          <w:rFonts w:ascii="仿宋" w:eastAsia="仿宋" w:hAnsi="仿宋" w:cs="仿宋" w:hint="eastAsia"/>
          <w:bCs/>
          <w:sz w:val="32"/>
          <w:szCs w:val="32"/>
        </w:rPr>
        <w:t>学风建设</w:t>
      </w:r>
      <w:r w:rsidR="0005059B" w:rsidRPr="00076A7A">
        <w:rPr>
          <w:rFonts w:ascii="仿宋" w:eastAsia="仿宋" w:hAnsi="仿宋" w:cs="仿宋" w:hint="eastAsia"/>
          <w:bCs/>
          <w:sz w:val="32"/>
          <w:szCs w:val="32"/>
        </w:rPr>
        <w:t>要从源头抓起，从源头进行规范和约束，为进一步明确学术委员会委员工作职责，强化学风引导，有效做好学术不端的预防和处理，结合工作实际，我校制定了《首都体育学院预防与处理学术不端行为办法（试行）》《首都体育学院本科教学督导组工作条例》《首都体育学院本科教学检查制度》</w:t>
      </w:r>
      <w:r w:rsidR="00B556AE" w:rsidRPr="00076A7A">
        <w:rPr>
          <w:rFonts w:ascii="仿宋" w:eastAsia="仿宋" w:hAnsi="仿宋" w:cs="仿宋" w:hint="eastAsia"/>
          <w:bCs/>
          <w:sz w:val="32"/>
          <w:szCs w:val="32"/>
        </w:rPr>
        <w:t>等</w:t>
      </w:r>
      <w:r w:rsidR="001E6DA4" w:rsidRPr="00076A7A">
        <w:rPr>
          <w:rFonts w:ascii="仿宋" w:eastAsia="仿宋" w:hAnsi="仿宋" w:cs="仿宋" w:hint="eastAsia"/>
          <w:bCs/>
          <w:sz w:val="32"/>
          <w:szCs w:val="32"/>
        </w:rPr>
        <w:t>多项</w:t>
      </w:r>
      <w:r w:rsidR="00B556AE" w:rsidRPr="00076A7A">
        <w:rPr>
          <w:rFonts w:ascii="仿宋" w:eastAsia="仿宋" w:hAnsi="仿宋" w:cs="仿宋" w:hint="eastAsia"/>
          <w:bCs/>
          <w:sz w:val="32"/>
          <w:szCs w:val="32"/>
        </w:rPr>
        <w:t>制度，形成了学风建设长效机制</w:t>
      </w:r>
      <w:r w:rsidR="001E6DA4" w:rsidRPr="00076A7A">
        <w:rPr>
          <w:rFonts w:ascii="仿宋" w:eastAsia="仿宋" w:hAnsi="仿宋" w:cs="仿宋" w:hint="eastAsia"/>
          <w:bCs/>
          <w:sz w:val="32"/>
          <w:szCs w:val="32"/>
        </w:rPr>
        <w:t>。同时，加强管理制度的宣传与解读，</w:t>
      </w:r>
      <w:proofErr w:type="gramStart"/>
      <w:r w:rsidR="001E6DA4" w:rsidRPr="00076A7A">
        <w:rPr>
          <w:rFonts w:ascii="仿宋" w:eastAsia="仿宋" w:hAnsi="仿宋" w:cs="仿宋" w:hint="eastAsia"/>
          <w:bCs/>
          <w:sz w:val="32"/>
          <w:szCs w:val="32"/>
        </w:rPr>
        <w:t>让相关</w:t>
      </w:r>
      <w:proofErr w:type="gramEnd"/>
      <w:r w:rsidR="001E6DA4" w:rsidRPr="00076A7A">
        <w:rPr>
          <w:rFonts w:ascii="仿宋" w:eastAsia="仿宋" w:hAnsi="仿宋" w:cs="仿宋" w:hint="eastAsia"/>
          <w:bCs/>
          <w:sz w:val="32"/>
          <w:szCs w:val="32"/>
        </w:rPr>
        <w:t>制度人人知晓、人人了解、人人遵守，并严格制度落实，有效发挥制度的管理、监督和约束作用，</w:t>
      </w:r>
      <w:r w:rsidR="00B556AE" w:rsidRPr="00076A7A">
        <w:rPr>
          <w:rFonts w:ascii="仿宋" w:eastAsia="仿宋" w:hAnsi="仿宋" w:cs="仿宋" w:hint="eastAsia"/>
          <w:sz w:val="32"/>
          <w:szCs w:val="32"/>
        </w:rPr>
        <w:t>为学风建设的制度化、规范化、精细化奠定了制度保障。</w:t>
      </w:r>
      <w:r w:rsidR="00B40783" w:rsidRPr="00076A7A">
        <w:rPr>
          <w:rFonts w:ascii="仿宋" w:eastAsia="仿宋" w:hAnsi="仿宋" w:hint="eastAsia"/>
          <w:sz w:val="32"/>
          <w:szCs w:val="32"/>
        </w:rPr>
        <w:t>制度是从严治党、依法治校的硬约束，通过制度的制定，健全内控机制，积极预防，促进形成学术诚信和学术规范教育的长效机制，推进科研处廉政风险防控工作不断深入。</w:t>
      </w:r>
    </w:p>
    <w:p w:rsidR="00CB34C8" w:rsidRPr="00076A7A" w:rsidRDefault="00CB34C8" w:rsidP="00CB34C8">
      <w:pPr>
        <w:widowControl/>
        <w:shd w:val="clear" w:color="auto" w:fill="FFFFFF"/>
        <w:ind w:firstLine="600"/>
        <w:rPr>
          <w:rStyle w:val="a3"/>
          <w:rFonts w:ascii="仿宋" w:eastAsia="仿宋" w:hAnsi="仿宋"/>
          <w:sz w:val="32"/>
          <w:szCs w:val="32"/>
        </w:rPr>
      </w:pPr>
      <w:r w:rsidRPr="00076A7A">
        <w:rPr>
          <w:rStyle w:val="a3"/>
          <w:rFonts w:ascii="仿宋" w:eastAsia="仿宋" w:hAnsi="仿宋" w:hint="eastAsia"/>
          <w:sz w:val="32"/>
          <w:szCs w:val="32"/>
        </w:rPr>
        <w:t>三、加强</w:t>
      </w:r>
      <w:r w:rsidR="00B04C03" w:rsidRPr="00076A7A">
        <w:rPr>
          <w:rStyle w:val="a3"/>
          <w:rFonts w:ascii="仿宋" w:eastAsia="仿宋" w:hAnsi="仿宋" w:hint="eastAsia"/>
          <w:sz w:val="32"/>
          <w:szCs w:val="32"/>
        </w:rPr>
        <w:t>教师科研工作的学风教育</w:t>
      </w:r>
    </w:p>
    <w:p w:rsidR="008801D1" w:rsidRPr="00076A7A" w:rsidRDefault="0051344D" w:rsidP="008801D1">
      <w:pPr>
        <w:ind w:firstLineChars="200" w:firstLine="640"/>
        <w:rPr>
          <w:rFonts w:ascii="仿宋" w:eastAsia="仿宋" w:hAnsi="仿宋"/>
          <w:sz w:val="32"/>
          <w:szCs w:val="32"/>
        </w:rPr>
      </w:pPr>
      <w:r w:rsidRPr="00076A7A">
        <w:rPr>
          <w:rFonts w:ascii="仿宋" w:eastAsia="仿宋" w:hAnsi="仿宋" w:hint="eastAsia"/>
          <w:sz w:val="32"/>
          <w:szCs w:val="32"/>
        </w:rPr>
        <w:t>根据教育部和北京市的要求，在全校范围内开展学风建设宣讲与教育活动，特别是针对新入职的教职工、研究生导师和青年教师，从学术道德、学术规范、学术不端惩治等多</w:t>
      </w:r>
      <w:r w:rsidRPr="00076A7A">
        <w:rPr>
          <w:rFonts w:ascii="仿宋" w:eastAsia="仿宋" w:hAnsi="仿宋" w:hint="eastAsia"/>
          <w:sz w:val="32"/>
          <w:szCs w:val="32"/>
        </w:rPr>
        <w:lastRenderedPageBreak/>
        <w:t>方面入手，</w:t>
      </w:r>
      <w:r w:rsidR="001E6DA4" w:rsidRPr="00076A7A">
        <w:rPr>
          <w:rFonts w:ascii="仿宋" w:eastAsia="仿宋" w:hAnsi="仿宋" w:hint="eastAsia"/>
          <w:sz w:val="32"/>
          <w:szCs w:val="32"/>
        </w:rPr>
        <w:t>将学风建设</w:t>
      </w:r>
      <w:proofErr w:type="gramStart"/>
      <w:r w:rsidR="001E6DA4" w:rsidRPr="00076A7A">
        <w:rPr>
          <w:rFonts w:ascii="仿宋" w:eastAsia="仿宋" w:hAnsi="仿宋" w:hint="eastAsia"/>
          <w:sz w:val="32"/>
          <w:szCs w:val="32"/>
        </w:rPr>
        <w:t>纳入党风</w:t>
      </w:r>
      <w:proofErr w:type="gramEnd"/>
      <w:r w:rsidR="001E6DA4" w:rsidRPr="00076A7A">
        <w:rPr>
          <w:rFonts w:ascii="仿宋" w:eastAsia="仿宋" w:hAnsi="仿宋" w:hint="eastAsia"/>
          <w:sz w:val="32"/>
          <w:szCs w:val="32"/>
        </w:rPr>
        <w:t>廉政建设工作内容，</w:t>
      </w:r>
      <w:r w:rsidRPr="00076A7A">
        <w:rPr>
          <w:rFonts w:ascii="仿宋" w:eastAsia="仿宋" w:hAnsi="仿宋" w:hint="eastAsia"/>
          <w:sz w:val="32"/>
          <w:szCs w:val="32"/>
        </w:rPr>
        <w:t>重点</w:t>
      </w:r>
      <w:r w:rsidR="001E6DA4" w:rsidRPr="00076A7A">
        <w:rPr>
          <w:rFonts w:ascii="仿宋" w:eastAsia="仿宋" w:hAnsi="仿宋" w:hint="eastAsia"/>
          <w:sz w:val="32"/>
          <w:szCs w:val="32"/>
        </w:rPr>
        <w:t>解读</w:t>
      </w:r>
      <w:r w:rsidRPr="00076A7A">
        <w:rPr>
          <w:rFonts w:ascii="仿宋" w:eastAsia="仿宋" w:hAnsi="仿宋" w:hint="eastAsia"/>
          <w:sz w:val="32"/>
          <w:szCs w:val="32"/>
        </w:rPr>
        <w:t>国务院学位委员会、教育部的系列文件</w:t>
      </w:r>
      <w:r w:rsidR="001E6DA4" w:rsidRPr="00076A7A">
        <w:rPr>
          <w:rFonts w:ascii="仿宋" w:eastAsia="仿宋" w:hAnsi="仿宋" w:hint="eastAsia"/>
          <w:sz w:val="32"/>
          <w:szCs w:val="32"/>
        </w:rPr>
        <w:t>精神与要求</w:t>
      </w:r>
      <w:r w:rsidRPr="00076A7A">
        <w:rPr>
          <w:rFonts w:ascii="仿宋" w:eastAsia="仿宋" w:hAnsi="仿宋" w:hint="eastAsia"/>
          <w:sz w:val="32"/>
          <w:szCs w:val="32"/>
        </w:rPr>
        <w:t>，</w:t>
      </w:r>
      <w:r w:rsidR="001E6DA4" w:rsidRPr="00076A7A">
        <w:rPr>
          <w:rFonts w:ascii="仿宋" w:eastAsia="仿宋" w:hAnsi="仿宋" w:hint="eastAsia"/>
          <w:sz w:val="32"/>
          <w:szCs w:val="32"/>
        </w:rPr>
        <w:t>并</w:t>
      </w:r>
      <w:r w:rsidRPr="00076A7A">
        <w:rPr>
          <w:rFonts w:ascii="仿宋" w:eastAsia="仿宋" w:hAnsi="仿宋" w:hint="eastAsia"/>
          <w:sz w:val="32"/>
          <w:szCs w:val="32"/>
        </w:rPr>
        <w:t>通报了近年来</w:t>
      </w:r>
      <w:r w:rsidR="001E6DA4" w:rsidRPr="00076A7A">
        <w:rPr>
          <w:rFonts w:ascii="仿宋" w:eastAsia="仿宋" w:hAnsi="仿宋" w:hint="eastAsia"/>
          <w:sz w:val="32"/>
          <w:szCs w:val="32"/>
        </w:rPr>
        <w:t>一些学术不端和</w:t>
      </w:r>
      <w:r w:rsidRPr="00076A7A">
        <w:rPr>
          <w:rFonts w:ascii="仿宋" w:eastAsia="仿宋" w:hAnsi="仿宋" w:hint="eastAsia"/>
          <w:sz w:val="32"/>
          <w:szCs w:val="32"/>
        </w:rPr>
        <w:t>研究生培养过程中的若干问题</w:t>
      </w:r>
      <w:r w:rsidR="001E6DA4" w:rsidRPr="00076A7A">
        <w:rPr>
          <w:rFonts w:ascii="仿宋" w:eastAsia="仿宋" w:hAnsi="仿宋" w:hint="eastAsia"/>
          <w:sz w:val="32"/>
          <w:szCs w:val="32"/>
        </w:rPr>
        <w:t>，不断提高教职工对学术行为的重视，提升教职工对学术道德的认识，培养教职工严谨的治学态度和科研精神，提高集中宣讲获得实效性和影响力，</w:t>
      </w:r>
      <w:r w:rsidR="00C069B3" w:rsidRPr="00076A7A">
        <w:rPr>
          <w:rFonts w:ascii="仿宋" w:eastAsia="仿宋" w:hAnsi="仿宋" w:hint="eastAsia"/>
          <w:sz w:val="32"/>
          <w:szCs w:val="32"/>
        </w:rPr>
        <w:t>营造良好的学术道德氛围</w:t>
      </w:r>
      <w:r w:rsidR="001E6DA4" w:rsidRPr="00076A7A">
        <w:rPr>
          <w:rFonts w:ascii="仿宋" w:eastAsia="仿宋" w:hAnsi="仿宋" w:hint="eastAsia"/>
          <w:sz w:val="32"/>
          <w:szCs w:val="32"/>
        </w:rPr>
        <w:t>。同时，加强教职工科学研究能力的培训，不断提升教职工科学研究能力和水平，促进教职工正向发展。</w:t>
      </w:r>
      <w:r w:rsidR="00895505" w:rsidRPr="00076A7A">
        <w:rPr>
          <w:rFonts w:ascii="仿宋" w:eastAsia="仿宋" w:hAnsi="仿宋" w:cs="仿宋" w:hint="eastAsia"/>
          <w:sz w:val="32"/>
          <w:szCs w:val="32"/>
        </w:rPr>
        <w:t>以“抓铁有痕，踏石留印”的劲头抓住科研项目管理的重要节点和重要环节，严格执行各项规章制度，</w:t>
      </w:r>
      <w:r w:rsidR="008801D1" w:rsidRPr="00076A7A">
        <w:rPr>
          <w:rFonts w:ascii="仿宋" w:eastAsia="仿宋" w:hAnsi="仿宋" w:hint="eastAsia"/>
          <w:sz w:val="32"/>
          <w:szCs w:val="32"/>
        </w:rPr>
        <w:t>在科研立项前，学校相关部门会对项目进行逐一审核，对项目进行预评审，严把项目质量关，提高项目申报率；在</w:t>
      </w:r>
      <w:proofErr w:type="gramStart"/>
      <w:r w:rsidR="008801D1" w:rsidRPr="00076A7A">
        <w:rPr>
          <w:rFonts w:ascii="仿宋" w:eastAsia="仿宋" w:hAnsi="仿宋" w:hint="eastAsia"/>
          <w:sz w:val="32"/>
          <w:szCs w:val="32"/>
        </w:rPr>
        <w:t>课题结项前</w:t>
      </w:r>
      <w:proofErr w:type="gramEnd"/>
      <w:r w:rsidR="008801D1" w:rsidRPr="00076A7A">
        <w:rPr>
          <w:rFonts w:ascii="仿宋" w:eastAsia="仿宋" w:hAnsi="仿宋" w:hint="eastAsia"/>
          <w:sz w:val="32"/>
          <w:szCs w:val="32"/>
        </w:rPr>
        <w:t>，重点关注研究成果是否存在抄袭、剽窃等问题，注重研究成果的质量。在项目审查过程中，如果发现有学风不正或学术不端行为，一经确认，将按照相关规定严肃处理。</w:t>
      </w:r>
    </w:p>
    <w:p w:rsidR="00C069B3" w:rsidRPr="00076A7A" w:rsidRDefault="00C069B3" w:rsidP="00076A7A">
      <w:pPr>
        <w:widowControl/>
        <w:shd w:val="clear" w:color="auto" w:fill="FFFFFF"/>
        <w:ind w:firstLine="600"/>
        <w:rPr>
          <w:rStyle w:val="a3"/>
          <w:rFonts w:ascii="仿宋" w:eastAsia="仿宋" w:hAnsi="仿宋"/>
          <w:sz w:val="32"/>
          <w:szCs w:val="32"/>
        </w:rPr>
      </w:pPr>
      <w:r w:rsidRPr="00076A7A">
        <w:rPr>
          <w:rStyle w:val="a3"/>
          <w:rFonts w:ascii="仿宋" w:eastAsia="仿宋" w:hAnsi="仿宋" w:hint="eastAsia"/>
          <w:sz w:val="32"/>
          <w:szCs w:val="32"/>
        </w:rPr>
        <w:t>四、加强学生的学风建设教育工作</w:t>
      </w:r>
    </w:p>
    <w:p w:rsidR="00C069B3" w:rsidRPr="00076A7A" w:rsidRDefault="00C069B3" w:rsidP="00C069B3">
      <w:pPr>
        <w:ind w:firstLineChars="200" w:firstLine="640"/>
        <w:rPr>
          <w:rFonts w:ascii="仿宋" w:eastAsia="仿宋" w:hAnsi="仿宋"/>
          <w:sz w:val="32"/>
          <w:szCs w:val="32"/>
        </w:rPr>
      </w:pPr>
      <w:r w:rsidRPr="00076A7A">
        <w:rPr>
          <w:rFonts w:ascii="仿宋" w:eastAsia="仿宋" w:hAnsi="仿宋" w:hint="eastAsia"/>
          <w:sz w:val="32"/>
          <w:szCs w:val="32"/>
        </w:rPr>
        <w:t>学风建设从学生入学教育开始，将学风建设和学术道德纳入教育内容，特别是针对研究生，在全体新生入学教育中，安排了科学道德与学术规范专题，上好科学道德和学术诚信的第一课，引导学生充分认识到科学道德也是道德、人格的重要组成部分，学做研究、学做学问首先应该从做人开始，强调学术规范和学术诚信的重要意义。运用</w:t>
      </w:r>
      <w:r w:rsidR="004222D4" w:rsidRPr="00076A7A">
        <w:rPr>
          <w:rFonts w:ascii="仿宋" w:eastAsia="仿宋" w:hAnsi="仿宋" w:hint="eastAsia"/>
          <w:sz w:val="32"/>
          <w:szCs w:val="32"/>
        </w:rPr>
        <w:t>校园文化</w:t>
      </w:r>
      <w:r w:rsidRPr="00076A7A">
        <w:rPr>
          <w:rFonts w:ascii="仿宋" w:eastAsia="仿宋" w:hAnsi="仿宋" w:hint="eastAsia"/>
          <w:sz w:val="32"/>
          <w:szCs w:val="32"/>
        </w:rPr>
        <w:t>活动，</w:t>
      </w:r>
      <w:r w:rsidRPr="00076A7A">
        <w:rPr>
          <w:rFonts w:ascii="仿宋" w:eastAsia="仿宋" w:hAnsi="仿宋" w:hint="eastAsia"/>
          <w:sz w:val="32"/>
          <w:szCs w:val="32"/>
        </w:rPr>
        <w:lastRenderedPageBreak/>
        <w:t>引领学生</w:t>
      </w:r>
      <w:r w:rsidR="004222D4" w:rsidRPr="00076A7A">
        <w:rPr>
          <w:rFonts w:ascii="仿宋" w:eastAsia="仿宋" w:hAnsi="仿宋" w:hint="eastAsia"/>
          <w:sz w:val="32"/>
          <w:szCs w:val="32"/>
        </w:rPr>
        <w:t>良好学风</w:t>
      </w:r>
      <w:r w:rsidRPr="00076A7A">
        <w:rPr>
          <w:rFonts w:ascii="仿宋" w:eastAsia="仿宋" w:hAnsi="仿宋" w:hint="eastAsia"/>
          <w:sz w:val="32"/>
          <w:szCs w:val="32"/>
        </w:rPr>
        <w:t>，</w:t>
      </w:r>
      <w:r w:rsidR="004222D4" w:rsidRPr="00076A7A">
        <w:rPr>
          <w:rFonts w:ascii="仿宋" w:eastAsia="仿宋" w:hAnsi="仿宋" w:hint="eastAsia"/>
          <w:sz w:val="32"/>
          <w:szCs w:val="32"/>
        </w:rPr>
        <w:t>将学风建设贯穿于“蓟门讲坛”、“星期四学术活动”、“京</w:t>
      </w:r>
      <w:r w:rsidR="004222D4" w:rsidRPr="00076A7A">
        <w:rPr>
          <w:rFonts w:ascii="微软雅黑" w:eastAsia="微软雅黑" w:hAnsi="微软雅黑" w:cs="微软雅黑" w:hint="eastAsia"/>
          <w:sz w:val="32"/>
          <w:szCs w:val="32"/>
        </w:rPr>
        <w:t>•</w:t>
      </w:r>
      <w:r w:rsidR="004222D4" w:rsidRPr="00076A7A">
        <w:rPr>
          <w:rFonts w:ascii="仿宋" w:eastAsia="仿宋" w:hAnsi="仿宋" w:cs="仿宋_GB2312" w:hint="eastAsia"/>
          <w:sz w:val="32"/>
          <w:szCs w:val="32"/>
        </w:rPr>
        <w:t>沪体育学研究</w:t>
      </w:r>
      <w:r w:rsidR="004222D4" w:rsidRPr="00076A7A">
        <w:rPr>
          <w:rFonts w:ascii="仿宋" w:eastAsia="仿宋" w:hAnsi="仿宋" w:hint="eastAsia"/>
          <w:sz w:val="32"/>
          <w:szCs w:val="32"/>
        </w:rPr>
        <w:t>生论坛”</w:t>
      </w:r>
      <w:r w:rsidR="00895505" w:rsidRPr="00076A7A">
        <w:rPr>
          <w:rFonts w:ascii="仿宋" w:eastAsia="仿宋" w:hAnsi="仿宋" w:hint="eastAsia"/>
          <w:bCs/>
          <w:sz w:val="32"/>
          <w:szCs w:val="32"/>
        </w:rPr>
        <w:t>“星期三之夜——分享与进步系列讲座活动”</w:t>
      </w:r>
      <w:r w:rsidR="004222D4" w:rsidRPr="00076A7A">
        <w:rPr>
          <w:rFonts w:ascii="仿宋" w:eastAsia="仿宋" w:hAnsi="仿宋" w:hint="eastAsia"/>
          <w:sz w:val="32"/>
          <w:szCs w:val="32"/>
        </w:rPr>
        <w:t>等活动中，加强对学生的学术教育指导，培养学生良好学术风气，全方位营造讲科学、讲诚信的学术氛围</w:t>
      </w:r>
      <w:r w:rsidR="00895505" w:rsidRPr="00076A7A">
        <w:rPr>
          <w:rFonts w:ascii="仿宋" w:eastAsia="仿宋" w:hAnsi="仿宋" w:hint="eastAsia"/>
          <w:sz w:val="32"/>
          <w:szCs w:val="32"/>
        </w:rPr>
        <w:t>，参加学生1</w:t>
      </w:r>
      <w:r w:rsidR="00895505" w:rsidRPr="00076A7A">
        <w:rPr>
          <w:rFonts w:ascii="仿宋" w:eastAsia="仿宋" w:hAnsi="仿宋"/>
          <w:sz w:val="32"/>
          <w:szCs w:val="32"/>
        </w:rPr>
        <w:t>000</w:t>
      </w:r>
      <w:r w:rsidR="00895505" w:rsidRPr="00076A7A">
        <w:rPr>
          <w:rFonts w:ascii="仿宋" w:eastAsia="仿宋" w:hAnsi="仿宋" w:hint="eastAsia"/>
          <w:sz w:val="32"/>
          <w:szCs w:val="32"/>
        </w:rPr>
        <w:t>余人次</w:t>
      </w:r>
      <w:r w:rsidR="004222D4" w:rsidRPr="00076A7A">
        <w:rPr>
          <w:rFonts w:ascii="仿宋" w:eastAsia="仿宋" w:hAnsi="仿宋" w:hint="eastAsia"/>
          <w:sz w:val="32"/>
          <w:szCs w:val="32"/>
        </w:rPr>
        <w:t>。发挥优秀学生的榜样作用，培育学生良好学习风气，通过奖学金评定、三好学生评选等机制大力培育优秀学生，选树学生身边的榜样，营造积极向上、“比学赶超”的学习氛围与环境，促进学生健康成长，诚信做人。</w:t>
      </w:r>
      <w:r w:rsidR="008801D1" w:rsidRPr="00076A7A">
        <w:rPr>
          <w:rFonts w:ascii="仿宋" w:eastAsia="仿宋" w:hAnsi="仿宋" w:hint="eastAsia"/>
          <w:sz w:val="32"/>
          <w:szCs w:val="32"/>
        </w:rPr>
        <w:t>抓住关键节点开展学生诚信教育，</w:t>
      </w:r>
      <w:r w:rsidR="006D6167" w:rsidRPr="00076A7A">
        <w:rPr>
          <w:rFonts w:ascii="仿宋" w:eastAsia="仿宋" w:hAnsi="仿宋" w:hint="eastAsia"/>
          <w:sz w:val="32"/>
          <w:szCs w:val="32"/>
        </w:rPr>
        <w:t>在期末考试、水平考试、英语</w:t>
      </w:r>
      <w:proofErr w:type="gramStart"/>
      <w:r w:rsidR="006D6167" w:rsidRPr="00076A7A">
        <w:rPr>
          <w:rFonts w:ascii="仿宋" w:eastAsia="仿宋" w:hAnsi="仿宋" w:hint="eastAsia"/>
          <w:sz w:val="32"/>
          <w:szCs w:val="32"/>
        </w:rPr>
        <w:t>四六</w:t>
      </w:r>
      <w:proofErr w:type="gramEnd"/>
      <w:r w:rsidR="006D6167" w:rsidRPr="00076A7A">
        <w:rPr>
          <w:rFonts w:ascii="仿宋" w:eastAsia="仿宋" w:hAnsi="仿宋" w:hint="eastAsia"/>
          <w:sz w:val="32"/>
          <w:szCs w:val="32"/>
        </w:rPr>
        <w:t>级考试等工作中加强学生诚信考试教育，强化考试考风考纪，以考风促学风，培养学生“尊重知识、维护考试公平、公正”的意识。</w:t>
      </w:r>
      <w:r w:rsidRPr="00076A7A">
        <w:rPr>
          <w:rFonts w:ascii="仿宋" w:eastAsia="仿宋" w:hAnsi="仿宋" w:hint="eastAsia"/>
          <w:sz w:val="32"/>
          <w:szCs w:val="32"/>
        </w:rPr>
        <w:t>根据《学位论文作假行为处理实施细则》，启动了我校研究生教育质量工程系列活动，从论文开题、过程管理、论文答辩等环节，严格把关，确保论文质量</w:t>
      </w:r>
      <w:r w:rsidR="004222D4" w:rsidRPr="00076A7A">
        <w:rPr>
          <w:rFonts w:ascii="仿宋" w:eastAsia="仿宋" w:hAnsi="仿宋" w:hint="eastAsia"/>
          <w:sz w:val="32"/>
          <w:szCs w:val="32"/>
        </w:rPr>
        <w:t>; 同时，教育引导全校学生热爱科学、追求真理，抵制投机取巧、粗制溢造、盲目追求数量不顾质量的浮躁风气和行为，把优良学风内化为自觉行动。</w:t>
      </w:r>
      <w:r w:rsidR="00D902C8">
        <w:rPr>
          <w:rFonts w:ascii="仿宋" w:eastAsia="仿宋" w:hAnsi="仿宋" w:hint="eastAsia"/>
          <w:sz w:val="32"/>
          <w:szCs w:val="32"/>
        </w:rPr>
        <w:t>学校</w:t>
      </w:r>
      <w:r w:rsidR="00D902C8" w:rsidRPr="00D902C8">
        <w:rPr>
          <w:rFonts w:ascii="仿宋" w:eastAsia="仿宋" w:hAnsi="仿宋" w:hint="eastAsia"/>
          <w:sz w:val="32"/>
          <w:szCs w:val="32"/>
        </w:rPr>
        <w:t>组织制定了《博士硕士学位论文抽检办法的实施细则》, 修订了《研究生学位（毕业）论文预审与淘汰管理办法》，强化合作院校</w:t>
      </w:r>
      <w:proofErr w:type="gramStart"/>
      <w:r w:rsidR="00D902C8" w:rsidRPr="00D902C8">
        <w:rPr>
          <w:rFonts w:ascii="仿宋" w:eastAsia="仿宋" w:hAnsi="仿宋" w:hint="eastAsia"/>
          <w:sz w:val="32"/>
          <w:szCs w:val="32"/>
        </w:rPr>
        <w:t>盲审专家</w:t>
      </w:r>
      <w:proofErr w:type="gramEnd"/>
      <w:r w:rsidR="00D902C8" w:rsidRPr="00D902C8">
        <w:rPr>
          <w:rFonts w:ascii="仿宋" w:eastAsia="仿宋" w:hAnsi="仿宋" w:hint="eastAsia"/>
          <w:sz w:val="32"/>
          <w:szCs w:val="32"/>
        </w:rPr>
        <w:t>严把质量关；召开了导师和研究生的相关培训会；公示了研究生论文查重和</w:t>
      </w:r>
      <w:proofErr w:type="gramStart"/>
      <w:r w:rsidR="00D902C8" w:rsidRPr="00D902C8">
        <w:rPr>
          <w:rFonts w:ascii="仿宋" w:eastAsia="仿宋" w:hAnsi="仿宋" w:hint="eastAsia"/>
          <w:sz w:val="32"/>
          <w:szCs w:val="32"/>
        </w:rPr>
        <w:t>盲审结</w:t>
      </w:r>
      <w:proofErr w:type="gramEnd"/>
      <w:r w:rsidR="00D902C8" w:rsidRPr="00D902C8">
        <w:rPr>
          <w:rFonts w:ascii="仿宋" w:eastAsia="仿宋" w:hAnsi="仿宋" w:hint="eastAsia"/>
          <w:sz w:val="32"/>
          <w:szCs w:val="32"/>
        </w:rPr>
        <w:t>果；</w:t>
      </w:r>
      <w:proofErr w:type="gramStart"/>
      <w:r w:rsidR="00D902C8" w:rsidRPr="00D902C8">
        <w:rPr>
          <w:rFonts w:ascii="仿宋" w:eastAsia="仿宋" w:hAnsi="仿宋" w:hint="eastAsia"/>
          <w:sz w:val="32"/>
          <w:szCs w:val="32"/>
        </w:rPr>
        <w:t>将盲审意见</w:t>
      </w:r>
      <w:proofErr w:type="gramEnd"/>
      <w:r w:rsidR="00D902C8" w:rsidRPr="00D902C8">
        <w:rPr>
          <w:rFonts w:ascii="仿宋" w:eastAsia="仿宋" w:hAnsi="仿宋" w:hint="eastAsia"/>
          <w:sz w:val="32"/>
          <w:szCs w:val="32"/>
        </w:rPr>
        <w:t>反馈给答辩委员会。2016届研究生2人未通过查重，13人未通过盲审，</w:t>
      </w:r>
      <w:r w:rsidR="00D902C8" w:rsidRPr="00D902C8">
        <w:rPr>
          <w:rFonts w:ascii="仿宋" w:eastAsia="仿宋" w:hAnsi="仿宋" w:hint="eastAsia"/>
          <w:sz w:val="32"/>
          <w:szCs w:val="32"/>
        </w:rPr>
        <w:lastRenderedPageBreak/>
        <w:t>5人未通过答辩。系列措施的采用使导师的责任意识、研究生的论文质量意识显著提高。</w:t>
      </w:r>
    </w:p>
    <w:p w:rsidR="00B04C03" w:rsidRPr="00076A7A" w:rsidRDefault="00B04C03" w:rsidP="00CB34C8">
      <w:pPr>
        <w:widowControl/>
        <w:shd w:val="clear" w:color="auto" w:fill="FFFFFF"/>
        <w:ind w:firstLine="600"/>
        <w:rPr>
          <w:rStyle w:val="a3"/>
          <w:rFonts w:ascii="仿宋" w:eastAsia="仿宋" w:hAnsi="仿宋"/>
          <w:sz w:val="32"/>
          <w:szCs w:val="32"/>
        </w:rPr>
      </w:pPr>
      <w:r w:rsidRPr="00076A7A">
        <w:rPr>
          <w:rStyle w:val="a3"/>
          <w:rFonts w:ascii="仿宋" w:eastAsia="仿宋" w:hAnsi="仿宋" w:hint="eastAsia"/>
          <w:sz w:val="32"/>
          <w:szCs w:val="32"/>
        </w:rPr>
        <w:t>五、加强</w:t>
      </w:r>
      <w:r w:rsidR="006D6167" w:rsidRPr="00076A7A">
        <w:rPr>
          <w:rStyle w:val="a3"/>
          <w:rFonts w:ascii="仿宋" w:eastAsia="仿宋" w:hAnsi="仿宋" w:hint="eastAsia"/>
          <w:sz w:val="32"/>
          <w:szCs w:val="32"/>
        </w:rPr>
        <w:t>教风</w:t>
      </w:r>
      <w:r w:rsidR="008801D1" w:rsidRPr="00076A7A">
        <w:rPr>
          <w:rStyle w:val="a3"/>
          <w:rFonts w:ascii="仿宋" w:eastAsia="仿宋" w:hAnsi="仿宋" w:hint="eastAsia"/>
          <w:sz w:val="32"/>
          <w:szCs w:val="32"/>
        </w:rPr>
        <w:t>促进学风建设</w:t>
      </w:r>
      <w:bookmarkStart w:id="0" w:name="_GoBack"/>
      <w:bookmarkEnd w:id="0"/>
    </w:p>
    <w:p w:rsidR="00B40783" w:rsidRPr="00076A7A" w:rsidRDefault="00B40783" w:rsidP="008801D1">
      <w:pPr>
        <w:ind w:firstLineChars="200" w:firstLine="640"/>
        <w:rPr>
          <w:rFonts w:ascii="仿宋" w:eastAsia="仿宋" w:hAnsi="仿宋" w:cs="仿宋"/>
          <w:sz w:val="32"/>
          <w:szCs w:val="32"/>
        </w:rPr>
      </w:pPr>
      <w:r w:rsidRPr="00076A7A">
        <w:rPr>
          <w:rFonts w:ascii="仿宋" w:eastAsia="仿宋" w:hAnsi="仿宋" w:cs="仿宋" w:hint="eastAsia"/>
          <w:sz w:val="32"/>
          <w:szCs w:val="32"/>
        </w:rPr>
        <w:t>紧密围绕“三全育人”根本任务，</w:t>
      </w:r>
      <w:r w:rsidR="00D15E6F" w:rsidRPr="00076A7A">
        <w:rPr>
          <w:rFonts w:ascii="仿宋" w:eastAsia="仿宋" w:hAnsi="仿宋" w:cs="仿宋" w:hint="eastAsia"/>
          <w:sz w:val="32"/>
          <w:szCs w:val="32"/>
        </w:rPr>
        <w:t>按照习近平总书记对教师要作“四个引路人”的要求，加强师德师风建设，不断提升教师的思想政治水平和职业道德水平，为学生作榜样、作表率。以我校师德先锋评选为契机，</w:t>
      </w:r>
      <w:r w:rsidRPr="00076A7A">
        <w:rPr>
          <w:rFonts w:ascii="仿宋" w:eastAsia="仿宋" w:hAnsi="仿宋" w:cs="仿宋" w:hint="eastAsia"/>
          <w:sz w:val="32"/>
          <w:szCs w:val="32"/>
        </w:rPr>
        <w:t>培育典型优秀教师，</w:t>
      </w:r>
      <w:r w:rsidR="00D15E6F" w:rsidRPr="00076A7A">
        <w:rPr>
          <w:rFonts w:ascii="仿宋" w:eastAsia="仿宋" w:hAnsi="仿宋" w:cs="仿宋" w:hint="eastAsia"/>
          <w:sz w:val="32"/>
          <w:szCs w:val="32"/>
        </w:rPr>
        <w:t>大力宣传营造崇尚良好师德师风氛围，塑造教师“学高为师，身正为</w:t>
      </w:r>
      <w:proofErr w:type="gramStart"/>
      <w:r w:rsidR="00D15E6F" w:rsidRPr="00076A7A">
        <w:rPr>
          <w:rFonts w:ascii="仿宋" w:eastAsia="仿宋" w:hAnsi="仿宋" w:cs="仿宋" w:hint="eastAsia"/>
          <w:sz w:val="32"/>
          <w:szCs w:val="32"/>
        </w:rPr>
        <w:t>范</w:t>
      </w:r>
      <w:proofErr w:type="gramEnd"/>
      <w:r w:rsidR="00D15E6F" w:rsidRPr="00076A7A">
        <w:rPr>
          <w:rFonts w:ascii="仿宋" w:eastAsia="仿宋" w:hAnsi="仿宋" w:cs="仿宋" w:hint="eastAsia"/>
          <w:sz w:val="32"/>
          <w:szCs w:val="32"/>
        </w:rPr>
        <w:t>”的光辉形象</w:t>
      </w:r>
      <w:r w:rsidRPr="00076A7A">
        <w:rPr>
          <w:rFonts w:ascii="仿宋" w:eastAsia="仿宋" w:hAnsi="仿宋" w:cs="仿宋" w:hint="eastAsia"/>
          <w:sz w:val="32"/>
          <w:szCs w:val="32"/>
        </w:rPr>
        <w:t>。</w:t>
      </w:r>
      <w:proofErr w:type="gramStart"/>
      <w:r w:rsidR="00895505" w:rsidRPr="00076A7A">
        <w:rPr>
          <w:rFonts w:ascii="仿宋" w:eastAsia="仿宋" w:hAnsi="仿宋" w:cs="仿宋" w:hint="eastAsia"/>
          <w:sz w:val="32"/>
          <w:szCs w:val="32"/>
        </w:rPr>
        <w:t>健全</w:t>
      </w:r>
      <w:r w:rsidR="00D15E6F" w:rsidRPr="00076A7A">
        <w:rPr>
          <w:rFonts w:ascii="仿宋" w:eastAsia="仿宋" w:hAnsi="仿宋" w:cs="仿宋" w:hint="eastAsia"/>
          <w:sz w:val="32"/>
          <w:szCs w:val="32"/>
        </w:rPr>
        <w:t>校</w:t>
      </w:r>
      <w:proofErr w:type="gramEnd"/>
      <w:r w:rsidR="00D15E6F" w:rsidRPr="00076A7A">
        <w:rPr>
          <w:rFonts w:ascii="仿宋" w:eastAsia="仿宋" w:hAnsi="仿宋" w:cs="仿宋" w:hint="eastAsia"/>
          <w:sz w:val="32"/>
          <w:szCs w:val="32"/>
        </w:rPr>
        <w:t>院两级教学督导机制</w:t>
      </w:r>
      <w:r w:rsidR="00E67379">
        <w:rPr>
          <w:rFonts w:ascii="仿宋" w:eastAsia="仿宋" w:hAnsi="仿宋" w:cs="仿宋" w:hint="eastAsia"/>
          <w:sz w:val="32"/>
          <w:szCs w:val="32"/>
        </w:rPr>
        <w:t>、</w:t>
      </w:r>
      <w:r w:rsidR="00E67379" w:rsidRPr="00076A7A">
        <w:rPr>
          <w:rFonts w:ascii="仿宋" w:eastAsia="仿宋" w:hAnsi="仿宋" w:cs="仿宋" w:hint="eastAsia"/>
          <w:sz w:val="32"/>
          <w:szCs w:val="32"/>
        </w:rPr>
        <w:t>完善</w:t>
      </w:r>
      <w:r w:rsidR="00895505" w:rsidRPr="00076A7A">
        <w:rPr>
          <w:rFonts w:ascii="仿宋" w:eastAsia="仿宋" w:hAnsi="仿宋" w:cs="仿宋" w:hint="eastAsia"/>
          <w:sz w:val="32"/>
          <w:szCs w:val="32"/>
        </w:rPr>
        <w:t>期中教学检查</w:t>
      </w:r>
      <w:r w:rsidR="00E67379">
        <w:rPr>
          <w:rFonts w:ascii="仿宋" w:eastAsia="仿宋" w:hAnsi="仿宋" w:cs="仿宋" w:hint="eastAsia"/>
          <w:sz w:val="32"/>
          <w:szCs w:val="32"/>
        </w:rPr>
        <w:t>制度和</w:t>
      </w:r>
      <w:proofErr w:type="gramStart"/>
      <w:r w:rsidR="00E67379">
        <w:rPr>
          <w:rFonts w:ascii="仿宋" w:eastAsia="仿宋" w:hAnsi="仿宋" w:cs="仿宋" w:hint="eastAsia"/>
          <w:sz w:val="32"/>
          <w:szCs w:val="32"/>
        </w:rPr>
        <w:t>校领</w:t>
      </w:r>
      <w:proofErr w:type="gramEnd"/>
      <w:r w:rsidR="00E67379">
        <w:rPr>
          <w:rFonts w:ascii="仿宋" w:eastAsia="仿宋" w:hAnsi="仿宋" w:cs="仿宋" w:hint="eastAsia"/>
          <w:sz w:val="32"/>
          <w:szCs w:val="32"/>
        </w:rPr>
        <w:t>导听看课制度</w:t>
      </w:r>
      <w:r w:rsidR="00D15E6F" w:rsidRPr="00076A7A">
        <w:rPr>
          <w:rFonts w:ascii="仿宋" w:eastAsia="仿宋" w:hAnsi="仿宋" w:cs="仿宋" w:hint="eastAsia"/>
          <w:sz w:val="32"/>
          <w:szCs w:val="32"/>
        </w:rPr>
        <w:t>，加强课堂教学的管理</w:t>
      </w:r>
      <w:r w:rsidRPr="00076A7A">
        <w:rPr>
          <w:rFonts w:ascii="仿宋" w:eastAsia="仿宋" w:hAnsi="仿宋" w:cs="仿宋" w:hint="eastAsia"/>
          <w:sz w:val="32"/>
          <w:szCs w:val="32"/>
        </w:rPr>
        <w:t>，规范课堂教学行为，</w:t>
      </w:r>
      <w:r w:rsidR="00895505" w:rsidRPr="00076A7A">
        <w:rPr>
          <w:rFonts w:ascii="仿宋" w:eastAsia="仿宋" w:hAnsi="仿宋" w:cs="仿宋" w:hint="eastAsia"/>
          <w:sz w:val="32"/>
          <w:szCs w:val="32"/>
        </w:rPr>
        <w:t>督促教师</w:t>
      </w:r>
      <w:r w:rsidRPr="00076A7A">
        <w:rPr>
          <w:rFonts w:ascii="仿宋" w:eastAsia="仿宋" w:hAnsi="仿宋" w:cs="仿宋" w:hint="eastAsia"/>
          <w:sz w:val="32"/>
          <w:szCs w:val="32"/>
        </w:rPr>
        <w:t>不仅传授学生知识，更要</w:t>
      </w:r>
      <w:r w:rsidR="00895505" w:rsidRPr="00076A7A">
        <w:rPr>
          <w:rFonts w:ascii="仿宋" w:eastAsia="仿宋" w:hAnsi="仿宋" w:cs="仿宋" w:hint="eastAsia"/>
          <w:sz w:val="32"/>
          <w:szCs w:val="32"/>
        </w:rPr>
        <w:t>教会学生做人做事，持续提升教师责任意识和敬业精神。2</w:t>
      </w:r>
      <w:r w:rsidR="00895505" w:rsidRPr="00076A7A">
        <w:rPr>
          <w:rFonts w:ascii="仿宋" w:eastAsia="仿宋" w:hAnsi="仿宋" w:cs="仿宋"/>
          <w:sz w:val="32"/>
          <w:szCs w:val="32"/>
        </w:rPr>
        <w:t>016</w:t>
      </w:r>
      <w:r w:rsidR="00895505" w:rsidRPr="00076A7A">
        <w:rPr>
          <w:rFonts w:ascii="仿宋" w:eastAsia="仿宋" w:hAnsi="仿宋" w:cs="仿宋" w:hint="eastAsia"/>
          <w:sz w:val="32"/>
          <w:szCs w:val="32"/>
        </w:rPr>
        <w:t>年，</w:t>
      </w:r>
      <w:r w:rsidR="00895505" w:rsidRPr="00076A7A">
        <w:rPr>
          <w:rFonts w:ascii="仿宋" w:eastAsia="仿宋" w:hAnsi="仿宋" w:hint="eastAsia"/>
          <w:bCs/>
          <w:sz w:val="32"/>
          <w:szCs w:val="32"/>
        </w:rPr>
        <w:t>学校组织召开了1</w:t>
      </w:r>
      <w:r w:rsidR="00895505" w:rsidRPr="00076A7A">
        <w:rPr>
          <w:rFonts w:ascii="仿宋" w:eastAsia="仿宋" w:hAnsi="仿宋"/>
          <w:bCs/>
          <w:sz w:val="32"/>
          <w:szCs w:val="32"/>
        </w:rPr>
        <w:t>2</w:t>
      </w:r>
      <w:r w:rsidR="00895505" w:rsidRPr="00076A7A">
        <w:rPr>
          <w:rFonts w:ascii="仿宋" w:eastAsia="仿宋" w:hAnsi="仿宋" w:hint="eastAsia"/>
          <w:bCs/>
          <w:sz w:val="32"/>
          <w:szCs w:val="32"/>
        </w:rPr>
        <w:t>期教学业务工作会，不断强化“以</w:t>
      </w:r>
      <w:r w:rsidR="00895505" w:rsidRPr="00076A7A">
        <w:rPr>
          <w:rFonts w:ascii="仿宋" w:eastAsia="仿宋" w:hAnsi="仿宋" w:hint="eastAsia"/>
          <w:sz w:val="32"/>
          <w:szCs w:val="32"/>
        </w:rPr>
        <w:t>立德树人为根本任务，以课程综合改革为抓手，以‘知技并重，学训互推，协同育人’为理念，突出内涵建设和特色发展的引领作用，全面提升人才培养质量”，</w:t>
      </w:r>
      <w:r w:rsidR="00D15E6F" w:rsidRPr="00076A7A">
        <w:rPr>
          <w:rFonts w:ascii="仿宋" w:eastAsia="仿宋" w:hAnsi="仿宋" w:cs="仿宋" w:hint="eastAsia"/>
          <w:sz w:val="32"/>
          <w:szCs w:val="32"/>
        </w:rPr>
        <w:t>推进</w:t>
      </w:r>
      <w:r w:rsidR="00895505" w:rsidRPr="00076A7A">
        <w:rPr>
          <w:rFonts w:ascii="仿宋" w:eastAsia="仿宋" w:hAnsi="仿宋" w:cs="仿宋" w:hint="eastAsia"/>
          <w:sz w:val="32"/>
          <w:szCs w:val="32"/>
        </w:rPr>
        <w:t>良好</w:t>
      </w:r>
      <w:r w:rsidR="00D15E6F" w:rsidRPr="00076A7A">
        <w:rPr>
          <w:rFonts w:ascii="仿宋" w:eastAsia="仿宋" w:hAnsi="仿宋" w:cs="仿宋" w:hint="eastAsia"/>
          <w:sz w:val="32"/>
          <w:szCs w:val="32"/>
        </w:rPr>
        <w:t>教风</w:t>
      </w:r>
      <w:r w:rsidR="00895505" w:rsidRPr="00076A7A">
        <w:rPr>
          <w:rFonts w:ascii="仿宋" w:eastAsia="仿宋" w:hAnsi="仿宋" w:cs="仿宋" w:hint="eastAsia"/>
          <w:sz w:val="32"/>
          <w:szCs w:val="32"/>
        </w:rPr>
        <w:t>的形成</w:t>
      </w:r>
      <w:r w:rsidR="00D15E6F" w:rsidRPr="00076A7A">
        <w:rPr>
          <w:rFonts w:ascii="仿宋" w:eastAsia="仿宋" w:hAnsi="仿宋" w:cs="仿宋" w:hint="eastAsia"/>
          <w:sz w:val="32"/>
          <w:szCs w:val="32"/>
        </w:rPr>
        <w:t>，</w:t>
      </w:r>
      <w:r w:rsidRPr="00076A7A">
        <w:rPr>
          <w:rFonts w:ascii="仿宋" w:eastAsia="仿宋" w:hAnsi="仿宋" w:cs="仿宋" w:hint="eastAsia"/>
          <w:sz w:val="32"/>
          <w:szCs w:val="32"/>
        </w:rPr>
        <w:t>以良好教风促进学风建设</w:t>
      </w:r>
      <w:r w:rsidR="00895505" w:rsidRPr="00076A7A">
        <w:rPr>
          <w:rFonts w:ascii="仿宋" w:eastAsia="仿宋" w:hAnsi="仿宋" w:cs="仿宋" w:hint="eastAsia"/>
          <w:sz w:val="32"/>
          <w:szCs w:val="32"/>
        </w:rPr>
        <w:t>。</w:t>
      </w:r>
    </w:p>
    <w:p w:rsidR="00B04C03" w:rsidRPr="00076A7A" w:rsidRDefault="00B213A3" w:rsidP="00CB34C8">
      <w:pPr>
        <w:widowControl/>
        <w:shd w:val="clear" w:color="auto" w:fill="FFFFFF"/>
        <w:ind w:firstLine="600"/>
        <w:rPr>
          <w:rStyle w:val="a3"/>
          <w:rFonts w:ascii="仿宋" w:eastAsia="仿宋" w:hAnsi="仿宋"/>
          <w:sz w:val="32"/>
          <w:szCs w:val="32"/>
        </w:rPr>
      </w:pPr>
      <w:r w:rsidRPr="00076A7A">
        <w:rPr>
          <w:rStyle w:val="a3"/>
          <w:rFonts w:ascii="仿宋" w:eastAsia="仿宋" w:hAnsi="仿宋" w:hint="eastAsia"/>
          <w:sz w:val="32"/>
          <w:szCs w:val="32"/>
        </w:rPr>
        <w:t>六、学风建设工作成果</w:t>
      </w:r>
    </w:p>
    <w:p w:rsidR="00895505" w:rsidRPr="00076A7A" w:rsidRDefault="00895505" w:rsidP="00076A7A">
      <w:pPr>
        <w:widowControl/>
        <w:ind w:firstLine="645"/>
        <w:rPr>
          <w:rFonts w:ascii="仿宋" w:eastAsia="仿宋" w:hAnsi="仿宋"/>
          <w:bCs/>
          <w:sz w:val="32"/>
          <w:szCs w:val="32"/>
        </w:rPr>
      </w:pPr>
      <w:r w:rsidRPr="00076A7A">
        <w:rPr>
          <w:rFonts w:ascii="仿宋" w:eastAsia="仿宋" w:hAnsi="仿宋" w:hint="eastAsia"/>
          <w:sz w:val="32"/>
          <w:szCs w:val="32"/>
        </w:rPr>
        <w:t>一年来，</w:t>
      </w:r>
      <w:r w:rsidR="00076A7A" w:rsidRPr="00076A7A">
        <w:rPr>
          <w:rFonts w:ascii="仿宋" w:eastAsia="仿宋" w:hAnsi="仿宋" w:hint="eastAsia"/>
          <w:sz w:val="32"/>
          <w:szCs w:val="32"/>
        </w:rPr>
        <w:t>在学校党委的领导下，在各部门（单位）的协同努力下，学校的学风建设取得良好成效和丰硕成果。《首都体育学院学报》</w:t>
      </w:r>
      <w:r w:rsidR="00CB34C8" w:rsidRPr="00076A7A">
        <w:rPr>
          <w:rFonts w:ascii="仿宋" w:eastAsia="仿宋" w:hAnsi="仿宋"/>
          <w:sz w:val="32"/>
          <w:szCs w:val="32"/>
        </w:rPr>
        <w:t>被评为“年度中国高校优秀科技期刊”</w:t>
      </w:r>
      <w:r w:rsidR="00CB34C8" w:rsidRPr="00076A7A">
        <w:rPr>
          <w:rFonts w:ascii="仿宋" w:eastAsia="仿宋" w:hAnsi="仿宋" w:hint="eastAsia"/>
          <w:sz w:val="32"/>
          <w:szCs w:val="32"/>
        </w:rPr>
        <w:t>、</w:t>
      </w:r>
      <w:r w:rsidR="00CB34C8" w:rsidRPr="00076A7A">
        <w:rPr>
          <w:rFonts w:ascii="仿宋" w:eastAsia="仿宋" w:hAnsi="仿宋"/>
          <w:sz w:val="32"/>
          <w:szCs w:val="32"/>
        </w:rPr>
        <w:t>“全国体育科技期刊系统优秀期刊奖”</w:t>
      </w:r>
      <w:r w:rsidR="00076A7A" w:rsidRPr="00076A7A">
        <w:rPr>
          <w:rFonts w:ascii="仿宋" w:eastAsia="仿宋" w:hAnsi="仿宋" w:hint="eastAsia"/>
          <w:sz w:val="32"/>
          <w:szCs w:val="32"/>
        </w:rPr>
        <w:t>；</w:t>
      </w:r>
      <w:r w:rsidRPr="00076A7A">
        <w:rPr>
          <w:rFonts w:ascii="仿宋" w:eastAsia="仿宋" w:hAnsi="仿宋" w:hint="eastAsia"/>
          <w:bCs/>
          <w:sz w:val="32"/>
          <w:szCs w:val="32"/>
        </w:rPr>
        <w:t>我校获得了国家级</w:t>
      </w:r>
      <w:r w:rsidRPr="00076A7A">
        <w:rPr>
          <w:rFonts w:ascii="仿宋" w:eastAsia="仿宋" w:hAnsi="仿宋" w:hint="eastAsia"/>
          <w:bCs/>
          <w:sz w:val="32"/>
          <w:szCs w:val="32"/>
        </w:rPr>
        <w:lastRenderedPageBreak/>
        <w:t>大学生创新创业计划立项17个、市级立项13个</w:t>
      </w:r>
      <w:r w:rsidR="00076A7A" w:rsidRPr="00076A7A">
        <w:rPr>
          <w:rFonts w:ascii="仿宋" w:eastAsia="仿宋" w:hAnsi="仿宋" w:hint="eastAsia"/>
          <w:bCs/>
          <w:sz w:val="32"/>
          <w:szCs w:val="32"/>
        </w:rPr>
        <w:t xml:space="preserve">； </w:t>
      </w:r>
      <w:r w:rsidRPr="00076A7A">
        <w:rPr>
          <w:rFonts w:ascii="仿宋" w:eastAsia="仿宋" w:hAnsi="仿宋" w:hint="eastAsia"/>
          <w:bCs/>
          <w:sz w:val="32"/>
          <w:szCs w:val="32"/>
        </w:rPr>
        <w:t>3个大创项目、2篇学术论文和1个校企合作的案例入选</w:t>
      </w:r>
      <w:r w:rsidR="00076A7A" w:rsidRPr="00076A7A">
        <w:rPr>
          <w:rFonts w:ascii="仿宋" w:eastAsia="仿宋" w:hAnsi="仿宋" w:hint="eastAsia"/>
          <w:bCs/>
          <w:sz w:val="32"/>
          <w:szCs w:val="32"/>
        </w:rPr>
        <w:t>第三届北京市大学生创新创业教育成果展示与经验交流大会，</w:t>
      </w:r>
      <w:r w:rsidRPr="00076A7A">
        <w:rPr>
          <w:rFonts w:ascii="仿宋" w:eastAsia="仿宋" w:hAnsi="仿宋" w:hint="eastAsia"/>
          <w:bCs/>
          <w:sz w:val="32"/>
          <w:szCs w:val="32"/>
        </w:rPr>
        <w:t>并在交流会上展示</w:t>
      </w:r>
      <w:r w:rsidR="00076A7A" w:rsidRPr="00076A7A">
        <w:rPr>
          <w:rFonts w:ascii="仿宋" w:eastAsia="仿宋" w:hAnsi="仿宋" w:hint="eastAsia"/>
          <w:bCs/>
          <w:sz w:val="32"/>
          <w:szCs w:val="32"/>
        </w:rPr>
        <w:t>；</w:t>
      </w:r>
      <w:r w:rsidRPr="00076A7A">
        <w:rPr>
          <w:rFonts w:ascii="仿宋" w:eastAsia="仿宋" w:hAnsi="仿宋" w:hint="eastAsia"/>
          <w:bCs/>
          <w:sz w:val="32"/>
          <w:szCs w:val="32"/>
        </w:rPr>
        <w:t>12个项目获得北京高等学校高水平人才交叉培养“实培计划项目”立项。</w:t>
      </w:r>
    </w:p>
    <w:p w:rsidR="00076A7A" w:rsidRPr="00076A7A" w:rsidRDefault="00076A7A" w:rsidP="00076A7A">
      <w:pPr>
        <w:widowControl/>
        <w:ind w:firstLine="645"/>
        <w:rPr>
          <w:rFonts w:ascii="仿宋" w:eastAsia="仿宋" w:hAnsi="仿宋"/>
          <w:sz w:val="32"/>
          <w:szCs w:val="32"/>
        </w:rPr>
      </w:pPr>
      <w:r w:rsidRPr="00076A7A">
        <w:rPr>
          <w:rFonts w:ascii="仿宋" w:eastAsia="仿宋" w:hAnsi="仿宋" w:hint="eastAsia"/>
          <w:sz w:val="32"/>
          <w:szCs w:val="32"/>
        </w:rPr>
        <w:t>2</w:t>
      </w:r>
      <w:r w:rsidRPr="00076A7A">
        <w:rPr>
          <w:rFonts w:ascii="仿宋" w:eastAsia="仿宋" w:hAnsi="仿宋"/>
          <w:sz w:val="32"/>
          <w:szCs w:val="32"/>
        </w:rPr>
        <w:t>016</w:t>
      </w:r>
      <w:r w:rsidRPr="00076A7A">
        <w:rPr>
          <w:rFonts w:ascii="仿宋" w:eastAsia="仿宋" w:hAnsi="仿宋" w:hint="eastAsia"/>
          <w:sz w:val="32"/>
          <w:szCs w:val="32"/>
        </w:rPr>
        <w:t>年，我校</w:t>
      </w:r>
      <w:r w:rsidRPr="00076A7A">
        <w:rPr>
          <w:rFonts w:ascii="仿宋" w:eastAsia="仿宋" w:hAnsi="仿宋" w:cs="仿宋" w:hint="eastAsia"/>
          <w:sz w:val="32"/>
          <w:szCs w:val="32"/>
        </w:rPr>
        <w:t>未出现违反学术道德和学术不端的行为。</w:t>
      </w:r>
    </w:p>
    <w:sectPr w:rsidR="00076A7A" w:rsidRPr="00076A7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2E4" w:rsidRDefault="006C32E4" w:rsidP="001E6DA4">
      <w:r>
        <w:separator/>
      </w:r>
    </w:p>
  </w:endnote>
  <w:endnote w:type="continuationSeparator" w:id="0">
    <w:p w:rsidR="006C32E4" w:rsidRDefault="006C32E4" w:rsidP="001E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42017"/>
      <w:docPartObj>
        <w:docPartGallery w:val="Page Numbers (Bottom of Page)"/>
        <w:docPartUnique/>
      </w:docPartObj>
    </w:sdtPr>
    <w:sdtEndPr/>
    <w:sdtContent>
      <w:p w:rsidR="001E6DA4" w:rsidRDefault="001E6DA4">
        <w:pPr>
          <w:pStyle w:val="ab"/>
          <w:jc w:val="center"/>
        </w:pPr>
        <w:r>
          <w:fldChar w:fldCharType="begin"/>
        </w:r>
        <w:r>
          <w:instrText>PAGE   \* MERGEFORMAT</w:instrText>
        </w:r>
        <w:r>
          <w:fldChar w:fldCharType="separate"/>
        </w:r>
        <w:r>
          <w:rPr>
            <w:lang w:val="zh-CN"/>
          </w:rPr>
          <w:t>2</w:t>
        </w:r>
        <w:r>
          <w:fldChar w:fldCharType="end"/>
        </w:r>
      </w:p>
    </w:sdtContent>
  </w:sdt>
  <w:p w:rsidR="001E6DA4" w:rsidRDefault="001E6DA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2E4" w:rsidRDefault="006C32E4" w:rsidP="001E6DA4">
      <w:r>
        <w:separator/>
      </w:r>
    </w:p>
  </w:footnote>
  <w:footnote w:type="continuationSeparator" w:id="0">
    <w:p w:rsidR="006C32E4" w:rsidRDefault="006C32E4" w:rsidP="001E6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E0"/>
    <w:rsid w:val="0005059B"/>
    <w:rsid w:val="00076A7A"/>
    <w:rsid w:val="001B1031"/>
    <w:rsid w:val="001E6DA4"/>
    <w:rsid w:val="002257D1"/>
    <w:rsid w:val="00274315"/>
    <w:rsid w:val="004222D4"/>
    <w:rsid w:val="0051344D"/>
    <w:rsid w:val="00643273"/>
    <w:rsid w:val="006C32E4"/>
    <w:rsid w:val="006D6167"/>
    <w:rsid w:val="007861E0"/>
    <w:rsid w:val="00821915"/>
    <w:rsid w:val="0082493D"/>
    <w:rsid w:val="0085600F"/>
    <w:rsid w:val="008801D1"/>
    <w:rsid w:val="00895505"/>
    <w:rsid w:val="00B04C03"/>
    <w:rsid w:val="00B11DF2"/>
    <w:rsid w:val="00B213A3"/>
    <w:rsid w:val="00B40783"/>
    <w:rsid w:val="00B556AE"/>
    <w:rsid w:val="00C069B3"/>
    <w:rsid w:val="00CB34C8"/>
    <w:rsid w:val="00D15E6F"/>
    <w:rsid w:val="00D83391"/>
    <w:rsid w:val="00D902C8"/>
    <w:rsid w:val="00E54B7D"/>
    <w:rsid w:val="00E67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7189"/>
  <w15:chartTrackingRefBased/>
  <w15:docId w15:val="{263A42A4-0DBB-4F4D-B105-730AFAE0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1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861E0"/>
    <w:rPr>
      <w:b/>
      <w:bCs/>
    </w:rPr>
  </w:style>
  <w:style w:type="paragraph" w:customStyle="1" w:styleId="a4">
    <w:basedOn w:val="a"/>
    <w:next w:val="a5"/>
    <w:uiPriority w:val="34"/>
    <w:qFormat/>
    <w:rsid w:val="007861E0"/>
    <w:pPr>
      <w:ind w:firstLineChars="200" w:firstLine="420"/>
    </w:pPr>
  </w:style>
  <w:style w:type="paragraph" w:styleId="a5">
    <w:name w:val="List Paragraph"/>
    <w:basedOn w:val="a"/>
    <w:uiPriority w:val="34"/>
    <w:qFormat/>
    <w:rsid w:val="007861E0"/>
    <w:pPr>
      <w:ind w:firstLineChars="200" w:firstLine="420"/>
    </w:pPr>
  </w:style>
  <w:style w:type="paragraph" w:styleId="a6">
    <w:name w:val="Normal (Web)"/>
    <w:basedOn w:val="a"/>
    <w:uiPriority w:val="99"/>
    <w:semiHidden/>
    <w:unhideWhenUsed/>
    <w:rsid w:val="00B11DF2"/>
    <w:pPr>
      <w:widowControl/>
      <w:spacing w:before="100" w:beforeAutospacing="1" w:after="100" w:afterAutospacing="1"/>
      <w:jc w:val="left"/>
    </w:pPr>
    <w:rPr>
      <w:rFonts w:ascii="宋体" w:hAnsi="宋体" w:cs="宋体"/>
      <w:kern w:val="0"/>
      <w:sz w:val="24"/>
      <w:szCs w:val="24"/>
    </w:rPr>
  </w:style>
  <w:style w:type="paragraph" w:styleId="a7">
    <w:name w:val="Body Text"/>
    <w:basedOn w:val="a"/>
    <w:link w:val="a8"/>
    <w:rsid w:val="00B556AE"/>
    <w:pPr>
      <w:spacing w:after="120"/>
    </w:pPr>
    <w:rPr>
      <w:rFonts w:ascii="Times New Roman" w:hAnsi="Times New Roman"/>
      <w:szCs w:val="20"/>
    </w:rPr>
  </w:style>
  <w:style w:type="character" w:customStyle="1" w:styleId="a8">
    <w:name w:val="正文文本 字符"/>
    <w:basedOn w:val="a0"/>
    <w:link w:val="a7"/>
    <w:rsid w:val="00B556AE"/>
    <w:rPr>
      <w:rFonts w:ascii="Times New Roman" w:eastAsia="宋体" w:hAnsi="Times New Roman" w:cs="Times New Roman"/>
      <w:szCs w:val="20"/>
    </w:rPr>
  </w:style>
  <w:style w:type="paragraph" w:styleId="a9">
    <w:name w:val="header"/>
    <w:basedOn w:val="a"/>
    <w:link w:val="aa"/>
    <w:uiPriority w:val="99"/>
    <w:unhideWhenUsed/>
    <w:rsid w:val="001E6D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E6DA4"/>
    <w:rPr>
      <w:rFonts w:ascii="Calibri" w:eastAsia="宋体" w:hAnsi="Calibri" w:cs="Times New Roman"/>
      <w:sz w:val="18"/>
      <w:szCs w:val="18"/>
    </w:rPr>
  </w:style>
  <w:style w:type="paragraph" w:styleId="ab">
    <w:name w:val="footer"/>
    <w:basedOn w:val="a"/>
    <w:link w:val="ac"/>
    <w:uiPriority w:val="99"/>
    <w:unhideWhenUsed/>
    <w:rsid w:val="001E6DA4"/>
    <w:pPr>
      <w:tabs>
        <w:tab w:val="center" w:pos="4153"/>
        <w:tab w:val="right" w:pos="8306"/>
      </w:tabs>
      <w:snapToGrid w:val="0"/>
      <w:jc w:val="left"/>
    </w:pPr>
    <w:rPr>
      <w:sz w:val="18"/>
      <w:szCs w:val="18"/>
    </w:rPr>
  </w:style>
  <w:style w:type="character" w:customStyle="1" w:styleId="ac">
    <w:name w:val="页脚 字符"/>
    <w:basedOn w:val="a0"/>
    <w:link w:val="ab"/>
    <w:uiPriority w:val="99"/>
    <w:rsid w:val="001E6DA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6</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xsc</dc:creator>
  <cp:keywords/>
  <dc:description/>
  <cp:lastModifiedBy> </cp:lastModifiedBy>
  <cp:revision>5</cp:revision>
  <dcterms:created xsi:type="dcterms:W3CDTF">2021-01-02T03:08:00Z</dcterms:created>
  <dcterms:modified xsi:type="dcterms:W3CDTF">2021-01-04T01:44:00Z</dcterms:modified>
</cp:coreProperties>
</file>